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31" w:rsidRDefault="00AD760E">
      <w:pPr>
        <w:keepNext/>
        <w:ind w:left="1080"/>
        <w:jc w:val="center"/>
        <w:outlineLvl w:val="6"/>
        <w:rPr>
          <w:b/>
          <w:sz w:val="24"/>
        </w:rPr>
      </w:pPr>
      <w:bookmarkStart w:id="0" w:name="_GoBack"/>
      <w:bookmarkEnd w:id="0"/>
      <w:r>
        <w:rPr>
          <w:noProof/>
        </w:rPr>
        <w:drawing>
          <wp:inline distT="0" distB="0" distL="0" distR="0">
            <wp:extent cx="876300" cy="876300"/>
            <wp:effectExtent l="0" t="0" r="0" b="0"/>
            <wp:docPr id="1" name="Picture 2" descr="PP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PL_2color"/>
                    <pic:cNvPicPr>
                      <a:picLocks noChangeAspect="1" noChangeArrowheads="1"/>
                    </pic:cNvPicPr>
                  </pic:nvPicPr>
                  <pic:blipFill>
                    <a:blip r:embed="rId7"/>
                    <a:stretch>
                      <a:fillRect/>
                    </a:stretch>
                  </pic:blipFill>
                  <pic:spPr bwMode="auto">
                    <a:xfrm>
                      <a:off x="0" y="0"/>
                      <a:ext cx="876300" cy="876300"/>
                    </a:xfrm>
                    <a:prstGeom prst="rect">
                      <a:avLst/>
                    </a:prstGeom>
                  </pic:spPr>
                </pic:pic>
              </a:graphicData>
            </a:graphic>
          </wp:inline>
        </w:drawing>
      </w:r>
    </w:p>
    <w:p w:rsidR="005E2D31" w:rsidRDefault="005E2D31">
      <w:pPr>
        <w:ind w:left="1080"/>
        <w:jc w:val="center"/>
        <w:rPr>
          <w:b/>
          <w:sz w:val="24"/>
        </w:rPr>
      </w:pPr>
    </w:p>
    <w:p w:rsidR="005E2D31" w:rsidRPr="00A73A9C" w:rsidRDefault="00A73A9C">
      <w:pPr>
        <w:keepNext/>
        <w:ind w:left="1080"/>
        <w:jc w:val="center"/>
        <w:outlineLvl w:val="7"/>
        <w:rPr>
          <w:b/>
          <w:sz w:val="36"/>
          <w:szCs w:val="36"/>
          <w:u w:val="single"/>
        </w:rPr>
      </w:pPr>
      <w:r w:rsidRPr="00A73A9C">
        <w:rPr>
          <w:b/>
          <w:sz w:val="36"/>
          <w:szCs w:val="36"/>
          <w:u w:val="single"/>
        </w:rPr>
        <w:t xml:space="preserve">Activity Services </w:t>
      </w:r>
      <w:r>
        <w:rPr>
          <w:b/>
          <w:sz w:val="36"/>
          <w:szCs w:val="36"/>
          <w:u w:val="single"/>
        </w:rPr>
        <w:t>Guide</w:t>
      </w:r>
    </w:p>
    <w:p w:rsidR="00A73A9C" w:rsidRDefault="00A73A9C">
      <w:pPr>
        <w:keepNext/>
        <w:ind w:left="1080"/>
        <w:jc w:val="center"/>
        <w:outlineLvl w:val="7"/>
        <w:rPr>
          <w:b/>
          <w:sz w:val="28"/>
          <w:u w:val="single"/>
        </w:rPr>
      </w:pPr>
    </w:p>
    <w:p w:rsidR="005E2D31" w:rsidRDefault="00AD760E">
      <w:pPr>
        <w:widowControl w:val="0"/>
        <w:rPr>
          <w:b/>
          <w:sz w:val="24"/>
          <w:szCs w:val="24"/>
          <w:u w:val="single"/>
        </w:rPr>
      </w:pPr>
      <w:r>
        <w:tab/>
      </w:r>
      <w:r>
        <w:tab/>
      </w:r>
      <w:r>
        <w:tab/>
        <w:t xml:space="preserve">QUALIFICATIONS, ESSENTIAL DUTIES AND RESPONSIBILITIES </w:t>
      </w:r>
    </w:p>
    <w:p w:rsidR="005E2D31" w:rsidRDefault="005E2D31">
      <w:pPr>
        <w:widowControl w:val="0"/>
        <w:rPr>
          <w:b/>
          <w:sz w:val="24"/>
          <w:szCs w:val="24"/>
          <w:u w:val="single"/>
        </w:rPr>
      </w:pPr>
    </w:p>
    <w:p w:rsidR="005E2D31" w:rsidRDefault="00AD760E">
      <w:pPr>
        <w:rPr>
          <w:b/>
          <w:sz w:val="24"/>
          <w:u w:val="single"/>
        </w:rPr>
      </w:pPr>
      <w:r>
        <w:rPr>
          <w:b/>
          <w:sz w:val="24"/>
          <w:u w:val="single"/>
        </w:rPr>
        <w:t>General Statement of Duties:</w:t>
      </w:r>
    </w:p>
    <w:p w:rsidR="005E2D31" w:rsidRDefault="005E2D31">
      <w:pPr>
        <w:rPr>
          <w:sz w:val="24"/>
        </w:rPr>
      </w:pPr>
    </w:p>
    <w:p w:rsidR="005E2D31" w:rsidRDefault="00AD760E">
      <w:r>
        <w:rPr>
          <w:sz w:val="24"/>
        </w:rPr>
        <w:t xml:space="preserve">The </w:t>
      </w:r>
      <w:r w:rsidR="00A73A9C">
        <w:rPr>
          <w:sz w:val="24"/>
        </w:rPr>
        <w:t xml:space="preserve">Activity Services Guide </w:t>
      </w:r>
      <w:r>
        <w:rPr>
          <w:sz w:val="24"/>
        </w:rPr>
        <w:t>is primarily responsible for creating and implementing programs within the branch, as well as outreach activities outside of the library</w:t>
      </w:r>
      <w:r w:rsidR="002D13DB">
        <w:rPr>
          <w:sz w:val="24"/>
        </w:rPr>
        <w:t>, under the direction of branch managers</w:t>
      </w:r>
      <w:r>
        <w:rPr>
          <w:sz w:val="24"/>
        </w:rPr>
        <w:t xml:space="preserve">.  The </w:t>
      </w:r>
      <w:r w:rsidR="002D13DB">
        <w:rPr>
          <w:sz w:val="24"/>
        </w:rPr>
        <w:t>guide</w:t>
      </w:r>
      <w:r>
        <w:rPr>
          <w:sz w:val="24"/>
        </w:rPr>
        <w:t xml:space="preserve"> works closely with Library Service Leads, Branch Managers, and the district program committee to effectively serve various defined demographic niches (e.g. older adults, teen gamers, or child writers) through these activities.  As a secondary focus, the </w:t>
      </w:r>
      <w:r w:rsidR="002D13DB">
        <w:rPr>
          <w:sz w:val="24"/>
        </w:rPr>
        <w:t>guide</w:t>
      </w:r>
      <w:r>
        <w:rPr>
          <w:sz w:val="24"/>
        </w:rPr>
        <w:t xml:space="preserve"> will be asked, at times, to assist with public library functions related to the general operation of the Pines &amp; Plains Libraries.  Adaptability, respect, good humor, self-direction, and a willingness to empower one’s self and others are also key attributes to success at P&amp;PL.  </w:t>
      </w:r>
    </w:p>
    <w:p w:rsidR="005E2D31" w:rsidRDefault="005E2D31">
      <w:pPr>
        <w:widowControl w:val="0"/>
        <w:rPr>
          <w:b/>
          <w:sz w:val="24"/>
          <w:szCs w:val="24"/>
          <w:u w:val="single"/>
        </w:rPr>
      </w:pPr>
    </w:p>
    <w:p w:rsidR="005E2D31" w:rsidRDefault="00AD760E">
      <w:pPr>
        <w:widowControl w:val="0"/>
        <w:rPr>
          <w:b/>
          <w:sz w:val="24"/>
          <w:szCs w:val="24"/>
        </w:rPr>
      </w:pPr>
      <w:r>
        <w:rPr>
          <w:b/>
          <w:sz w:val="24"/>
          <w:szCs w:val="24"/>
          <w:u w:val="single"/>
        </w:rPr>
        <w:t xml:space="preserve">Essential Qualifications and Special Skills Required and Restrictions </w:t>
      </w:r>
    </w:p>
    <w:p w:rsidR="005E2D31" w:rsidRDefault="005E2D31">
      <w:pPr>
        <w:widowControl w:val="0"/>
        <w:rPr>
          <w:sz w:val="24"/>
          <w:szCs w:val="24"/>
        </w:rPr>
      </w:pPr>
    </w:p>
    <w:p w:rsidR="005E2D31" w:rsidRDefault="00AD760E">
      <w:pPr>
        <w:pStyle w:val="ListParagraph"/>
        <w:numPr>
          <w:ilvl w:val="0"/>
          <w:numId w:val="7"/>
        </w:numPr>
        <w:rPr>
          <w:sz w:val="24"/>
          <w:szCs w:val="24"/>
        </w:rPr>
      </w:pPr>
      <w:r>
        <w:rPr>
          <w:sz w:val="24"/>
          <w:szCs w:val="24"/>
        </w:rPr>
        <w:t>Familiarity with designing, implementing, and measuring effective programs and outreach activities that serve various interests and age groups</w:t>
      </w:r>
    </w:p>
    <w:p w:rsidR="005E2D31" w:rsidRDefault="00AD760E">
      <w:pPr>
        <w:pStyle w:val="ListParagraph"/>
        <w:numPr>
          <w:ilvl w:val="0"/>
          <w:numId w:val="7"/>
        </w:numPr>
        <w:rPr>
          <w:sz w:val="24"/>
          <w:szCs w:val="24"/>
        </w:rPr>
      </w:pPr>
      <w:r>
        <w:rPr>
          <w:sz w:val="24"/>
          <w:szCs w:val="24"/>
        </w:rPr>
        <w:t>Ability to travel to various locations, near and far, within the community</w:t>
      </w:r>
    </w:p>
    <w:p w:rsidR="005E2D31" w:rsidRDefault="00AD760E">
      <w:pPr>
        <w:numPr>
          <w:ilvl w:val="0"/>
          <w:numId w:val="7"/>
        </w:numPr>
        <w:rPr>
          <w:sz w:val="24"/>
          <w:szCs w:val="24"/>
        </w:rPr>
      </w:pPr>
      <w:r>
        <w:rPr>
          <w:sz w:val="24"/>
          <w:szCs w:val="24"/>
        </w:rPr>
        <w:t xml:space="preserve">Ability to learn to operate equipment as required by the position; </w:t>
      </w:r>
    </w:p>
    <w:p w:rsidR="005E2D31" w:rsidRDefault="00AD760E">
      <w:pPr>
        <w:numPr>
          <w:ilvl w:val="0"/>
          <w:numId w:val="7"/>
        </w:numPr>
        <w:rPr>
          <w:sz w:val="24"/>
          <w:szCs w:val="24"/>
        </w:rPr>
      </w:pPr>
      <w:r>
        <w:rPr>
          <w:sz w:val="24"/>
          <w:szCs w:val="24"/>
        </w:rPr>
        <w:t>Capability for establishing and maintaining effective working relationships with employees, patrons, and stakeholders</w:t>
      </w:r>
    </w:p>
    <w:p w:rsidR="005E2D31" w:rsidRDefault="00AD760E">
      <w:pPr>
        <w:numPr>
          <w:ilvl w:val="0"/>
          <w:numId w:val="7"/>
        </w:numPr>
        <w:rPr>
          <w:sz w:val="24"/>
          <w:szCs w:val="24"/>
        </w:rPr>
      </w:pPr>
      <w:r>
        <w:rPr>
          <w:sz w:val="24"/>
          <w:szCs w:val="24"/>
        </w:rPr>
        <w:t>Can read print materials in English and has effective written and oral communication skills</w:t>
      </w:r>
    </w:p>
    <w:p w:rsidR="005E2D31" w:rsidRDefault="00AD760E">
      <w:pPr>
        <w:pStyle w:val="ListParagraph"/>
        <w:numPr>
          <w:ilvl w:val="0"/>
          <w:numId w:val="7"/>
        </w:numPr>
        <w:rPr>
          <w:sz w:val="24"/>
          <w:szCs w:val="24"/>
        </w:rPr>
      </w:pPr>
      <w:r>
        <w:rPr>
          <w:sz w:val="24"/>
          <w:szCs w:val="24"/>
        </w:rPr>
        <w:t xml:space="preserve">Ability to work some nights and weekends   </w:t>
      </w:r>
    </w:p>
    <w:p w:rsidR="005E2D31" w:rsidRDefault="00AD760E">
      <w:pPr>
        <w:numPr>
          <w:ilvl w:val="0"/>
          <w:numId w:val="7"/>
        </w:numPr>
        <w:tabs>
          <w:tab w:val="left" w:pos="720"/>
        </w:tabs>
        <w:rPr>
          <w:sz w:val="24"/>
          <w:szCs w:val="24"/>
        </w:rPr>
      </w:pPr>
      <w:r>
        <w:rPr>
          <w:sz w:val="24"/>
          <w:szCs w:val="24"/>
        </w:rPr>
        <w:t>Position requires the physical stamina to shelve books and be able to lift and carry up to 40 pounds</w:t>
      </w:r>
    </w:p>
    <w:p w:rsidR="005E2D31" w:rsidRDefault="00AD760E">
      <w:pPr>
        <w:pStyle w:val="ListParagraph"/>
        <w:numPr>
          <w:ilvl w:val="0"/>
          <w:numId w:val="7"/>
        </w:numPr>
        <w:rPr>
          <w:sz w:val="24"/>
          <w:szCs w:val="24"/>
        </w:rPr>
      </w:pPr>
      <w:r>
        <w:rPr>
          <w:sz w:val="24"/>
          <w:szCs w:val="24"/>
        </w:rPr>
        <w:t>Applicant  completed a high school diploma</w:t>
      </w:r>
    </w:p>
    <w:p w:rsidR="005E2D31" w:rsidRDefault="00AD760E">
      <w:pPr>
        <w:pStyle w:val="ListParagraph"/>
        <w:numPr>
          <w:ilvl w:val="0"/>
          <w:numId w:val="7"/>
        </w:numPr>
        <w:rPr>
          <w:sz w:val="24"/>
          <w:szCs w:val="24"/>
        </w:rPr>
      </w:pPr>
      <w:r>
        <w:rPr>
          <w:sz w:val="24"/>
          <w:szCs w:val="24"/>
        </w:rPr>
        <w:t>Prior experience in a public contact position strongly preferred</w:t>
      </w:r>
    </w:p>
    <w:p w:rsidR="005E2D31" w:rsidRDefault="00AD760E">
      <w:pPr>
        <w:widowControl w:val="0"/>
        <w:numPr>
          <w:ilvl w:val="0"/>
          <w:numId w:val="7"/>
        </w:numPr>
        <w:rPr>
          <w:sz w:val="24"/>
          <w:szCs w:val="24"/>
        </w:rPr>
      </w:pPr>
      <w:r>
        <w:rPr>
          <w:sz w:val="24"/>
          <w:szCs w:val="24"/>
        </w:rPr>
        <w:t>Ability to demonstrate basic computer skills by way of an assessment</w:t>
      </w:r>
    </w:p>
    <w:p w:rsidR="005E2D31" w:rsidRDefault="005E2D31">
      <w:pPr>
        <w:widowControl w:val="0"/>
        <w:rPr>
          <w:sz w:val="24"/>
          <w:szCs w:val="24"/>
        </w:rPr>
      </w:pPr>
    </w:p>
    <w:p w:rsidR="005E2D31" w:rsidRDefault="00AD760E">
      <w:pPr>
        <w:widowControl w:val="0"/>
        <w:rPr>
          <w:b/>
          <w:sz w:val="24"/>
          <w:szCs w:val="24"/>
          <w:u w:val="single"/>
        </w:rPr>
      </w:pPr>
      <w:r>
        <w:rPr>
          <w:b/>
          <w:sz w:val="24"/>
          <w:szCs w:val="24"/>
          <w:u w:val="single"/>
        </w:rPr>
        <w:t>Duties and Responsibilities</w:t>
      </w:r>
    </w:p>
    <w:p w:rsidR="005E2D31" w:rsidRDefault="00AD760E">
      <w:pPr>
        <w:widowControl w:val="0"/>
        <w:rPr>
          <w:sz w:val="24"/>
          <w:szCs w:val="24"/>
        </w:rPr>
      </w:pPr>
      <w:r>
        <w:rPr>
          <w:sz w:val="24"/>
          <w:szCs w:val="24"/>
        </w:rPr>
        <w:t>(The following is intended to be illustrative only and is not intended to be all-inclusive)</w:t>
      </w:r>
    </w:p>
    <w:p w:rsidR="005E2D31" w:rsidRDefault="005E2D31">
      <w:pPr>
        <w:widowControl w:val="0"/>
        <w:rPr>
          <w:sz w:val="24"/>
          <w:szCs w:val="24"/>
        </w:rPr>
      </w:pPr>
    </w:p>
    <w:p w:rsidR="005E2D31" w:rsidRDefault="00AD760E">
      <w:pPr>
        <w:pStyle w:val="ListParagraph"/>
        <w:widowControl w:val="0"/>
        <w:numPr>
          <w:ilvl w:val="0"/>
          <w:numId w:val="1"/>
        </w:numPr>
        <w:rPr>
          <w:b/>
          <w:sz w:val="24"/>
          <w:szCs w:val="24"/>
        </w:rPr>
      </w:pPr>
      <w:r>
        <w:rPr>
          <w:b/>
          <w:sz w:val="24"/>
          <w:szCs w:val="24"/>
        </w:rPr>
        <w:t>Programs</w:t>
      </w:r>
    </w:p>
    <w:p w:rsidR="005E2D31" w:rsidRDefault="00AD760E">
      <w:pPr>
        <w:pStyle w:val="ListParagraph"/>
        <w:widowControl w:val="0"/>
        <w:numPr>
          <w:ilvl w:val="0"/>
          <w:numId w:val="8"/>
        </w:numPr>
        <w:tabs>
          <w:tab w:val="clear" w:pos="720"/>
          <w:tab w:val="left" w:pos="1080"/>
        </w:tabs>
        <w:ind w:firstLine="0"/>
        <w:rPr>
          <w:sz w:val="24"/>
          <w:szCs w:val="24"/>
        </w:rPr>
      </w:pPr>
      <w:r>
        <w:rPr>
          <w:sz w:val="24"/>
          <w:szCs w:val="24"/>
        </w:rPr>
        <w:t>Plans and implements both ongoing and single time programs for kids, teens, and adults, and, more importantly, focused sub-markets within those age groups</w:t>
      </w:r>
    </w:p>
    <w:p w:rsidR="005E2D31" w:rsidRDefault="00AD760E">
      <w:pPr>
        <w:pStyle w:val="ListParagraph"/>
        <w:widowControl w:val="0"/>
        <w:numPr>
          <w:ilvl w:val="0"/>
          <w:numId w:val="8"/>
        </w:numPr>
        <w:tabs>
          <w:tab w:val="clear" w:pos="720"/>
          <w:tab w:val="left" w:pos="1080"/>
        </w:tabs>
        <w:ind w:firstLine="0"/>
      </w:pPr>
      <w:r>
        <w:rPr>
          <w:sz w:val="24"/>
          <w:szCs w:val="24"/>
        </w:rPr>
        <w:t xml:space="preserve">Collaborates with managers, the program committee, and Library Service Leads to </w:t>
      </w:r>
      <w:r>
        <w:rPr>
          <w:sz w:val="24"/>
          <w:szCs w:val="24"/>
        </w:rPr>
        <w:lastRenderedPageBreak/>
        <w:t>facilitate programs and outreach within the local branch, as well as the district</w:t>
      </w:r>
    </w:p>
    <w:p w:rsidR="005E2D31" w:rsidRDefault="00AD760E">
      <w:pPr>
        <w:pStyle w:val="ListParagraph"/>
        <w:widowControl w:val="0"/>
        <w:numPr>
          <w:ilvl w:val="0"/>
          <w:numId w:val="8"/>
        </w:numPr>
        <w:tabs>
          <w:tab w:val="clear" w:pos="720"/>
          <w:tab w:val="left" w:pos="1080"/>
        </w:tabs>
        <w:ind w:firstLine="0"/>
        <w:rPr>
          <w:b/>
          <w:sz w:val="24"/>
          <w:szCs w:val="24"/>
        </w:rPr>
      </w:pPr>
      <w:r>
        <w:rPr>
          <w:sz w:val="24"/>
          <w:szCs w:val="24"/>
        </w:rPr>
        <w:t>Measures the impact of programs by seeking feedback and data</w:t>
      </w:r>
    </w:p>
    <w:p w:rsidR="005E2D31" w:rsidRDefault="00AD760E">
      <w:pPr>
        <w:pStyle w:val="ListParagraph"/>
        <w:widowControl w:val="0"/>
        <w:numPr>
          <w:ilvl w:val="0"/>
          <w:numId w:val="8"/>
        </w:numPr>
        <w:tabs>
          <w:tab w:val="clear" w:pos="720"/>
          <w:tab w:val="left" w:pos="1080"/>
        </w:tabs>
        <w:ind w:firstLine="0"/>
        <w:rPr>
          <w:b/>
          <w:sz w:val="24"/>
          <w:szCs w:val="24"/>
        </w:rPr>
      </w:pPr>
      <w:r>
        <w:rPr>
          <w:sz w:val="24"/>
          <w:szCs w:val="24"/>
        </w:rPr>
        <w:t>Changes, discontinues, or implements new programs per community preferences</w:t>
      </w:r>
    </w:p>
    <w:p w:rsidR="005E2D31" w:rsidRDefault="005E2D31">
      <w:pPr>
        <w:widowControl w:val="0"/>
        <w:rPr>
          <w:b/>
          <w:sz w:val="24"/>
          <w:szCs w:val="24"/>
          <w:u w:val="single"/>
        </w:rPr>
      </w:pPr>
    </w:p>
    <w:p w:rsidR="005E2D31" w:rsidRDefault="00AD760E">
      <w:pPr>
        <w:pStyle w:val="ListParagraph"/>
        <w:widowControl w:val="0"/>
        <w:numPr>
          <w:ilvl w:val="0"/>
          <w:numId w:val="1"/>
        </w:numPr>
        <w:rPr>
          <w:b/>
          <w:sz w:val="24"/>
          <w:szCs w:val="24"/>
          <w:u w:val="single"/>
        </w:rPr>
      </w:pPr>
      <w:r>
        <w:rPr>
          <w:b/>
          <w:sz w:val="24"/>
          <w:szCs w:val="24"/>
        </w:rPr>
        <w:t>Outreach</w:t>
      </w:r>
    </w:p>
    <w:p w:rsidR="005E2D31" w:rsidRDefault="00AD760E">
      <w:pPr>
        <w:pStyle w:val="ListParagraph"/>
        <w:widowControl w:val="0"/>
        <w:numPr>
          <w:ilvl w:val="0"/>
          <w:numId w:val="3"/>
        </w:numPr>
        <w:tabs>
          <w:tab w:val="left" w:pos="1080"/>
        </w:tabs>
        <w:ind w:left="720" w:firstLine="0"/>
        <w:rPr>
          <w:b/>
          <w:sz w:val="24"/>
          <w:szCs w:val="24"/>
          <w:u w:val="single"/>
        </w:rPr>
      </w:pPr>
      <w:r>
        <w:rPr>
          <w:sz w:val="24"/>
          <w:szCs w:val="24"/>
        </w:rPr>
        <w:t>Keeps informed of community events and activities</w:t>
      </w:r>
    </w:p>
    <w:p w:rsidR="005E2D31" w:rsidRDefault="00AD760E">
      <w:pPr>
        <w:pStyle w:val="ListParagraph"/>
        <w:widowControl w:val="0"/>
        <w:numPr>
          <w:ilvl w:val="0"/>
          <w:numId w:val="3"/>
        </w:numPr>
        <w:tabs>
          <w:tab w:val="left" w:pos="1080"/>
        </w:tabs>
        <w:ind w:left="720" w:firstLine="0"/>
        <w:rPr>
          <w:b/>
          <w:sz w:val="24"/>
          <w:szCs w:val="24"/>
          <w:u w:val="single"/>
        </w:rPr>
      </w:pPr>
      <w:r>
        <w:rPr>
          <w:sz w:val="24"/>
          <w:szCs w:val="24"/>
        </w:rPr>
        <w:t>Coordinates library participation in existing community activities</w:t>
      </w:r>
    </w:p>
    <w:p w:rsidR="005E2D31" w:rsidRDefault="00AD760E">
      <w:pPr>
        <w:pStyle w:val="ListParagraph"/>
        <w:widowControl w:val="0"/>
        <w:numPr>
          <w:ilvl w:val="0"/>
          <w:numId w:val="3"/>
        </w:numPr>
        <w:tabs>
          <w:tab w:val="left" w:pos="1080"/>
        </w:tabs>
        <w:ind w:left="720" w:firstLine="0"/>
        <w:rPr>
          <w:b/>
          <w:sz w:val="24"/>
          <w:szCs w:val="24"/>
          <w:u w:val="single"/>
        </w:rPr>
      </w:pPr>
      <w:r>
        <w:rPr>
          <w:sz w:val="24"/>
          <w:szCs w:val="24"/>
        </w:rPr>
        <w:t>Partners with other organizations to provide out-of-library services to patrons</w:t>
      </w:r>
    </w:p>
    <w:p w:rsidR="005E2D31" w:rsidRDefault="00AD760E">
      <w:pPr>
        <w:pStyle w:val="ListParagraph"/>
        <w:widowControl w:val="0"/>
        <w:numPr>
          <w:ilvl w:val="0"/>
          <w:numId w:val="3"/>
        </w:numPr>
        <w:tabs>
          <w:tab w:val="left" w:pos="1080"/>
        </w:tabs>
        <w:ind w:left="720" w:firstLine="0"/>
        <w:rPr>
          <w:b/>
          <w:sz w:val="24"/>
          <w:szCs w:val="24"/>
          <w:u w:val="single"/>
        </w:rPr>
      </w:pPr>
      <w:r>
        <w:rPr>
          <w:sz w:val="24"/>
          <w:szCs w:val="24"/>
        </w:rPr>
        <w:t>Measures outreach effectiveness and responds accordingly</w:t>
      </w:r>
    </w:p>
    <w:p w:rsidR="005E2D31" w:rsidRDefault="005E2D31">
      <w:pPr>
        <w:widowControl w:val="0"/>
        <w:rPr>
          <w:b/>
          <w:sz w:val="24"/>
          <w:szCs w:val="24"/>
          <w:u w:val="single"/>
        </w:rPr>
      </w:pPr>
    </w:p>
    <w:p w:rsidR="005E2D31" w:rsidRDefault="00AD760E">
      <w:pPr>
        <w:pStyle w:val="ListParagraph"/>
        <w:widowControl w:val="0"/>
        <w:numPr>
          <w:ilvl w:val="0"/>
          <w:numId w:val="1"/>
        </w:numPr>
        <w:rPr>
          <w:b/>
          <w:sz w:val="24"/>
          <w:szCs w:val="24"/>
          <w:u w:val="single"/>
        </w:rPr>
      </w:pPr>
      <w:r>
        <w:rPr>
          <w:b/>
          <w:sz w:val="24"/>
          <w:szCs w:val="24"/>
        </w:rPr>
        <w:t>Community Relations</w:t>
      </w:r>
    </w:p>
    <w:p w:rsidR="005E2D31" w:rsidRDefault="00AD760E">
      <w:pPr>
        <w:numPr>
          <w:ilvl w:val="0"/>
          <w:numId w:val="9"/>
        </w:numPr>
        <w:tabs>
          <w:tab w:val="clear" w:pos="720"/>
          <w:tab w:val="left" w:pos="1080"/>
        </w:tabs>
        <w:ind w:left="1080"/>
        <w:jc w:val="both"/>
        <w:rPr>
          <w:sz w:val="24"/>
        </w:rPr>
      </w:pPr>
      <w:r>
        <w:rPr>
          <w:sz w:val="24"/>
        </w:rPr>
        <w:t>Relates well to public, greeting all library patrons in a professional, friendly manner</w:t>
      </w:r>
    </w:p>
    <w:p w:rsidR="005E2D31" w:rsidRDefault="00AD760E">
      <w:pPr>
        <w:numPr>
          <w:ilvl w:val="0"/>
          <w:numId w:val="9"/>
        </w:numPr>
        <w:tabs>
          <w:tab w:val="clear" w:pos="720"/>
          <w:tab w:val="left" w:pos="1080"/>
        </w:tabs>
        <w:ind w:left="1080"/>
        <w:rPr>
          <w:sz w:val="24"/>
        </w:rPr>
      </w:pPr>
      <w:r>
        <w:rPr>
          <w:sz w:val="24"/>
        </w:rPr>
        <w:t>Maintains good public relations and acts as a liaison with the general public</w:t>
      </w:r>
    </w:p>
    <w:p w:rsidR="005E2D31" w:rsidRDefault="00AD760E">
      <w:pPr>
        <w:numPr>
          <w:ilvl w:val="0"/>
          <w:numId w:val="9"/>
        </w:numPr>
        <w:tabs>
          <w:tab w:val="clear" w:pos="720"/>
          <w:tab w:val="left" w:pos="1080"/>
        </w:tabs>
        <w:ind w:left="1080"/>
        <w:jc w:val="both"/>
      </w:pPr>
      <w:r>
        <w:rPr>
          <w:sz w:val="24"/>
        </w:rPr>
        <w:t>Evaluates the effectiveness of library programs/outreach in relation to the changing needs of the community and alters activities accordingly</w:t>
      </w:r>
    </w:p>
    <w:p w:rsidR="005E2D31" w:rsidRDefault="005E2D31">
      <w:pPr>
        <w:jc w:val="both"/>
        <w:rPr>
          <w:sz w:val="24"/>
        </w:rPr>
      </w:pPr>
    </w:p>
    <w:p w:rsidR="005E2D31" w:rsidRDefault="00AD760E">
      <w:pPr>
        <w:pStyle w:val="ListParagraph"/>
        <w:numPr>
          <w:ilvl w:val="0"/>
          <w:numId w:val="1"/>
        </w:numPr>
        <w:jc w:val="both"/>
        <w:rPr>
          <w:b/>
          <w:sz w:val="24"/>
        </w:rPr>
      </w:pPr>
      <w:r>
        <w:rPr>
          <w:b/>
          <w:sz w:val="24"/>
        </w:rPr>
        <w:t>Marketing</w:t>
      </w:r>
    </w:p>
    <w:p w:rsidR="005E2D31" w:rsidRDefault="00AD760E">
      <w:pPr>
        <w:pStyle w:val="ListParagraph"/>
        <w:numPr>
          <w:ilvl w:val="0"/>
          <w:numId w:val="2"/>
        </w:numPr>
        <w:ind w:left="1080"/>
        <w:jc w:val="both"/>
        <w:rPr>
          <w:b/>
          <w:sz w:val="24"/>
        </w:rPr>
      </w:pPr>
      <w:r>
        <w:rPr>
          <w:sz w:val="24"/>
        </w:rPr>
        <w:t>Markets all branch and some district programs via social media, bookmarks, word-of-mouth, press releases, and many other means</w:t>
      </w:r>
    </w:p>
    <w:p w:rsidR="005E2D31" w:rsidRDefault="00AD760E">
      <w:pPr>
        <w:pStyle w:val="ListParagraph"/>
        <w:numPr>
          <w:ilvl w:val="0"/>
          <w:numId w:val="2"/>
        </w:numPr>
        <w:ind w:left="1080"/>
        <w:jc w:val="both"/>
        <w:rPr>
          <w:b/>
          <w:sz w:val="24"/>
        </w:rPr>
      </w:pPr>
      <w:r>
        <w:rPr>
          <w:sz w:val="24"/>
        </w:rPr>
        <w:t>Communicates with partners and stakeholders to disseminate marketing materials effectively</w:t>
      </w:r>
    </w:p>
    <w:p w:rsidR="005E2D31" w:rsidRDefault="00AD760E">
      <w:pPr>
        <w:pStyle w:val="ListParagraph"/>
        <w:numPr>
          <w:ilvl w:val="0"/>
          <w:numId w:val="2"/>
        </w:numPr>
        <w:ind w:left="1080"/>
        <w:jc w:val="both"/>
        <w:rPr>
          <w:b/>
          <w:sz w:val="24"/>
        </w:rPr>
      </w:pPr>
      <w:r>
        <w:rPr>
          <w:sz w:val="24"/>
        </w:rPr>
        <w:t>Writes and speaks reasonably well to individuals and groups and is willing to develop these skills</w:t>
      </w:r>
    </w:p>
    <w:p w:rsidR="005E2D31" w:rsidRDefault="00AD760E">
      <w:pPr>
        <w:pStyle w:val="ListParagraph"/>
        <w:numPr>
          <w:ilvl w:val="0"/>
          <w:numId w:val="2"/>
        </w:numPr>
        <w:ind w:left="1080"/>
        <w:jc w:val="both"/>
        <w:rPr>
          <w:b/>
          <w:sz w:val="24"/>
        </w:rPr>
      </w:pPr>
      <w:r>
        <w:rPr>
          <w:sz w:val="24"/>
        </w:rPr>
        <w:t>Reaches out and inspires patrons or citizens to utilize library services</w:t>
      </w:r>
    </w:p>
    <w:p w:rsidR="005E2D31" w:rsidRDefault="005E2D31">
      <w:pPr>
        <w:jc w:val="both"/>
        <w:rPr>
          <w:b/>
          <w:sz w:val="24"/>
        </w:rPr>
      </w:pPr>
    </w:p>
    <w:p w:rsidR="005E2D31" w:rsidRDefault="00AD760E">
      <w:pPr>
        <w:pStyle w:val="ListParagraph"/>
        <w:numPr>
          <w:ilvl w:val="0"/>
          <w:numId w:val="1"/>
        </w:numPr>
        <w:rPr>
          <w:b/>
          <w:sz w:val="24"/>
        </w:rPr>
      </w:pPr>
      <w:r>
        <w:rPr>
          <w:b/>
          <w:sz w:val="24"/>
        </w:rPr>
        <w:t xml:space="preserve">  Circulation and Technical Services</w:t>
      </w:r>
    </w:p>
    <w:p w:rsidR="005E2D31" w:rsidRDefault="00AD760E">
      <w:pPr>
        <w:numPr>
          <w:ilvl w:val="0"/>
          <w:numId w:val="10"/>
        </w:numPr>
        <w:tabs>
          <w:tab w:val="clear" w:pos="720"/>
          <w:tab w:val="left" w:pos="1080"/>
        </w:tabs>
        <w:ind w:left="1080"/>
        <w:rPr>
          <w:sz w:val="24"/>
        </w:rPr>
      </w:pPr>
      <w:r>
        <w:rPr>
          <w:sz w:val="24"/>
        </w:rPr>
        <w:t>Performs all circulation duties as necessary</w:t>
      </w:r>
    </w:p>
    <w:p w:rsidR="005E2D31" w:rsidRDefault="00AD760E">
      <w:pPr>
        <w:numPr>
          <w:ilvl w:val="0"/>
          <w:numId w:val="10"/>
        </w:numPr>
        <w:tabs>
          <w:tab w:val="clear" w:pos="720"/>
          <w:tab w:val="left" w:pos="1080"/>
        </w:tabs>
        <w:ind w:left="1080"/>
        <w:rPr>
          <w:sz w:val="24"/>
        </w:rPr>
      </w:pPr>
      <w:r>
        <w:rPr>
          <w:sz w:val="24"/>
        </w:rPr>
        <w:t>Familiarizes self with the library collections and trends</w:t>
      </w:r>
    </w:p>
    <w:p w:rsidR="005E2D31" w:rsidRDefault="00AD760E">
      <w:pPr>
        <w:numPr>
          <w:ilvl w:val="0"/>
          <w:numId w:val="10"/>
        </w:numPr>
        <w:tabs>
          <w:tab w:val="clear" w:pos="720"/>
          <w:tab w:val="left" w:pos="1080"/>
        </w:tabs>
        <w:ind w:left="1080"/>
        <w:rPr>
          <w:sz w:val="24"/>
        </w:rPr>
      </w:pPr>
      <w:r>
        <w:rPr>
          <w:sz w:val="24"/>
        </w:rPr>
        <w:t>Shelves accurately and neatly</w:t>
      </w:r>
    </w:p>
    <w:p w:rsidR="005E2D31" w:rsidRDefault="00AD760E">
      <w:pPr>
        <w:numPr>
          <w:ilvl w:val="0"/>
          <w:numId w:val="10"/>
        </w:numPr>
        <w:tabs>
          <w:tab w:val="clear" w:pos="720"/>
          <w:tab w:val="left" w:pos="1080"/>
        </w:tabs>
        <w:ind w:left="1080"/>
        <w:rPr>
          <w:sz w:val="24"/>
        </w:rPr>
      </w:pPr>
      <w:r>
        <w:rPr>
          <w:sz w:val="24"/>
        </w:rPr>
        <w:t>Processes library materials as directed</w:t>
      </w:r>
    </w:p>
    <w:p w:rsidR="005E2D31" w:rsidRDefault="00AD760E">
      <w:pPr>
        <w:numPr>
          <w:ilvl w:val="0"/>
          <w:numId w:val="10"/>
        </w:numPr>
        <w:tabs>
          <w:tab w:val="clear" w:pos="720"/>
          <w:tab w:val="left" w:pos="1080"/>
        </w:tabs>
        <w:ind w:left="1080"/>
        <w:jc w:val="both"/>
      </w:pPr>
      <w:r>
        <w:rPr>
          <w:sz w:val="24"/>
        </w:rPr>
        <w:t>Collects and accurately records money from lost materials, copies, etc.</w:t>
      </w:r>
    </w:p>
    <w:p w:rsidR="005E2D31" w:rsidRDefault="005E2D31">
      <w:pPr>
        <w:pStyle w:val="ListParagraph"/>
        <w:jc w:val="both"/>
        <w:rPr>
          <w:b/>
          <w:sz w:val="24"/>
        </w:rPr>
      </w:pPr>
    </w:p>
    <w:p w:rsidR="005E2D31" w:rsidRDefault="00AD760E">
      <w:pPr>
        <w:pStyle w:val="ListParagraph"/>
        <w:numPr>
          <w:ilvl w:val="0"/>
          <w:numId w:val="1"/>
        </w:numPr>
        <w:jc w:val="both"/>
        <w:rPr>
          <w:b/>
          <w:sz w:val="24"/>
        </w:rPr>
      </w:pPr>
      <w:r>
        <w:rPr>
          <w:b/>
          <w:sz w:val="24"/>
        </w:rPr>
        <w:t>Personnel</w:t>
      </w:r>
    </w:p>
    <w:p w:rsidR="005E2D31" w:rsidRDefault="00AD760E">
      <w:pPr>
        <w:numPr>
          <w:ilvl w:val="0"/>
          <w:numId w:val="4"/>
        </w:numPr>
        <w:tabs>
          <w:tab w:val="left" w:pos="1080"/>
        </w:tabs>
        <w:ind w:left="1080"/>
        <w:rPr>
          <w:sz w:val="24"/>
        </w:rPr>
      </w:pPr>
      <w:r>
        <w:rPr>
          <w:sz w:val="24"/>
        </w:rPr>
        <w:t>Keeps an accurate, up-to-date personal time sheet and submits promptly to Branch Manager for each pay period</w:t>
      </w:r>
    </w:p>
    <w:p w:rsidR="005E2D31" w:rsidRDefault="00AD760E">
      <w:pPr>
        <w:numPr>
          <w:ilvl w:val="0"/>
          <w:numId w:val="4"/>
        </w:numPr>
        <w:tabs>
          <w:tab w:val="left" w:pos="1080"/>
        </w:tabs>
        <w:ind w:left="1080"/>
        <w:rPr>
          <w:sz w:val="24"/>
        </w:rPr>
      </w:pPr>
      <w:r>
        <w:rPr>
          <w:sz w:val="24"/>
        </w:rPr>
        <w:t>Follows all personnel policies and procedures</w:t>
      </w:r>
    </w:p>
    <w:p w:rsidR="005E2D31" w:rsidRDefault="005E2D31">
      <w:pPr>
        <w:rPr>
          <w:sz w:val="24"/>
        </w:rPr>
      </w:pPr>
    </w:p>
    <w:p w:rsidR="005E2D31" w:rsidRDefault="00AD760E">
      <w:pPr>
        <w:pStyle w:val="ListParagraph"/>
        <w:numPr>
          <w:ilvl w:val="0"/>
          <w:numId w:val="1"/>
        </w:numPr>
        <w:jc w:val="both"/>
        <w:rPr>
          <w:b/>
          <w:sz w:val="24"/>
        </w:rPr>
      </w:pPr>
      <w:r>
        <w:rPr>
          <w:b/>
          <w:sz w:val="24"/>
        </w:rPr>
        <w:t>Training</w:t>
      </w:r>
    </w:p>
    <w:p w:rsidR="005E2D31" w:rsidRDefault="00AD760E">
      <w:pPr>
        <w:numPr>
          <w:ilvl w:val="0"/>
          <w:numId w:val="5"/>
        </w:numPr>
        <w:tabs>
          <w:tab w:val="left" w:pos="1080"/>
        </w:tabs>
        <w:ind w:left="1080"/>
        <w:jc w:val="both"/>
      </w:pPr>
      <w:r>
        <w:rPr>
          <w:sz w:val="24"/>
        </w:rPr>
        <w:t>Updates program and outreach</w:t>
      </w:r>
      <w:r w:rsidR="002D13DB">
        <w:rPr>
          <w:sz w:val="24"/>
        </w:rPr>
        <w:t xml:space="preserve"> activity</w:t>
      </w:r>
      <w:r>
        <w:rPr>
          <w:sz w:val="24"/>
        </w:rPr>
        <w:t xml:space="preserve"> knowledge by attending workshops, webinars, and other trainings</w:t>
      </w:r>
    </w:p>
    <w:p w:rsidR="005E2D31" w:rsidRDefault="00AD760E">
      <w:pPr>
        <w:numPr>
          <w:ilvl w:val="0"/>
          <w:numId w:val="6"/>
        </w:numPr>
        <w:tabs>
          <w:tab w:val="left" w:pos="1080"/>
        </w:tabs>
        <w:ind w:left="1080"/>
        <w:jc w:val="both"/>
      </w:pPr>
      <w:r>
        <w:rPr>
          <w:sz w:val="24"/>
        </w:rPr>
        <w:t>Maintains proficiency in technology use</w:t>
      </w:r>
    </w:p>
    <w:p w:rsidR="005E2D31" w:rsidRDefault="002D13DB">
      <w:pPr>
        <w:numPr>
          <w:ilvl w:val="0"/>
          <w:numId w:val="6"/>
        </w:numPr>
        <w:tabs>
          <w:tab w:val="left" w:pos="1080"/>
        </w:tabs>
        <w:ind w:left="1080"/>
        <w:jc w:val="both"/>
      </w:pPr>
      <w:r>
        <w:rPr>
          <w:sz w:val="24"/>
        </w:rPr>
        <w:t xml:space="preserve">Trains </w:t>
      </w:r>
      <w:r w:rsidR="00AD760E">
        <w:rPr>
          <w:sz w:val="24"/>
        </w:rPr>
        <w:t xml:space="preserve">Library Service Leads and Library Service Technicians to assist with programs and outreach when </w:t>
      </w:r>
      <w:r>
        <w:rPr>
          <w:sz w:val="24"/>
        </w:rPr>
        <w:t>deemed necessary by the branch manager.</w:t>
      </w:r>
    </w:p>
    <w:p w:rsidR="005E2D31" w:rsidRDefault="005E2D31">
      <w:pPr>
        <w:rPr>
          <w:sz w:val="24"/>
        </w:rPr>
      </w:pPr>
    </w:p>
    <w:p w:rsidR="005E2D31" w:rsidRDefault="005E2D31">
      <w:pPr>
        <w:pStyle w:val="ListParagraph"/>
        <w:widowControl w:val="0"/>
        <w:ind w:left="1440"/>
        <w:rPr>
          <w:b/>
          <w:sz w:val="24"/>
          <w:szCs w:val="24"/>
          <w:u w:val="single"/>
        </w:rPr>
      </w:pPr>
    </w:p>
    <w:p w:rsidR="005E2D31" w:rsidRDefault="005E2D31">
      <w:pPr>
        <w:widowControl w:val="0"/>
      </w:pPr>
    </w:p>
    <w:sectPr w:rsidR="005E2D31">
      <w:headerReference w:type="default" r:id="rId8"/>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A0" w:rsidRDefault="00E63FA0">
      <w:r>
        <w:separator/>
      </w:r>
    </w:p>
  </w:endnote>
  <w:endnote w:type="continuationSeparator" w:id="0">
    <w:p w:rsidR="00E63FA0" w:rsidRDefault="00E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A0" w:rsidRDefault="00E63FA0">
      <w:r>
        <w:separator/>
      </w:r>
    </w:p>
  </w:footnote>
  <w:footnote w:type="continuationSeparator" w:id="0">
    <w:p w:rsidR="00E63FA0" w:rsidRDefault="00E6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31" w:rsidRDefault="005E2D31">
    <w:pPr>
      <w:pStyle w:val="Header"/>
    </w:pPr>
  </w:p>
  <w:p w:rsidR="005E2D31" w:rsidRDefault="005E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F77"/>
    <w:multiLevelType w:val="multilevel"/>
    <w:tmpl w:val="F1468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154FB"/>
    <w:multiLevelType w:val="multilevel"/>
    <w:tmpl w:val="D5023D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B656479"/>
    <w:multiLevelType w:val="multilevel"/>
    <w:tmpl w:val="6DD04258"/>
    <w:lvl w:ilvl="0">
      <w:start w:val="1"/>
      <w:numFmt w:val="bullet"/>
      <w:lvlText w:val=""/>
      <w:lvlJc w:val="left"/>
      <w:pPr>
        <w:tabs>
          <w:tab w:val="num" w:pos="360"/>
        </w:tabs>
        <w:ind w:left="36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7E1803"/>
    <w:multiLevelType w:val="multilevel"/>
    <w:tmpl w:val="BBBCBB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22445005"/>
    <w:multiLevelType w:val="multilevel"/>
    <w:tmpl w:val="1714B69C"/>
    <w:lvl w:ilvl="0">
      <w:start w:val="1"/>
      <w:numFmt w:val="bullet"/>
      <w:lvlText w:val=""/>
      <w:lvlJc w:val="left"/>
      <w:pPr>
        <w:ind w:left="1440" w:hanging="360"/>
      </w:pPr>
      <w:rPr>
        <w:rFonts w:ascii="Symbol" w:hAnsi="Symbol"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9F438A4"/>
    <w:multiLevelType w:val="multilevel"/>
    <w:tmpl w:val="5038CF10"/>
    <w:lvl w:ilvl="0">
      <w:start w:val="1"/>
      <w:numFmt w:val="bullet"/>
      <w:lvlText w:val=""/>
      <w:lvlJc w:val="left"/>
      <w:pPr>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A105DF8"/>
    <w:multiLevelType w:val="multilevel"/>
    <w:tmpl w:val="6AFEFB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2F21518B"/>
    <w:multiLevelType w:val="multilevel"/>
    <w:tmpl w:val="04F6A3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32632D4D"/>
    <w:multiLevelType w:val="multilevel"/>
    <w:tmpl w:val="626E9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8002985"/>
    <w:multiLevelType w:val="multilevel"/>
    <w:tmpl w:val="1384ECD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8BA572A"/>
    <w:multiLevelType w:val="multilevel"/>
    <w:tmpl w:val="612AF7B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4"/>
  </w:num>
  <w:num w:numId="4">
    <w:abstractNumId w:val="2"/>
  </w:num>
  <w:num w:numId="5">
    <w:abstractNumId w:val="10"/>
  </w:num>
  <w:num w:numId="6">
    <w:abstractNumId w:val="9"/>
  </w:num>
  <w:num w:numId="7">
    <w:abstractNumId w:val="6"/>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31"/>
    <w:rsid w:val="002D13DB"/>
    <w:rsid w:val="005E2D31"/>
    <w:rsid w:val="00A73A9C"/>
    <w:rsid w:val="00AD760E"/>
    <w:rsid w:val="00DA269C"/>
    <w:rsid w:val="00E63F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41F16-A9E9-42AC-A4EA-A1F8CBA3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30A7"/>
  </w:style>
  <w:style w:type="character" w:customStyle="1" w:styleId="FooterChar">
    <w:name w:val="Footer Char"/>
    <w:basedOn w:val="DefaultParagraphFont"/>
    <w:link w:val="Footer"/>
    <w:uiPriority w:val="99"/>
    <w:qFormat/>
    <w:rsid w:val="00D530A7"/>
  </w:style>
  <w:style w:type="character" w:customStyle="1" w:styleId="BalloonTextChar">
    <w:name w:val="Balloon Text Char"/>
    <w:basedOn w:val="DefaultParagraphFont"/>
    <w:link w:val="BalloonText"/>
    <w:uiPriority w:val="99"/>
    <w:semiHidden/>
    <w:qFormat/>
    <w:rsid w:val="00D530A7"/>
    <w:rPr>
      <w:rFonts w:ascii="Tahoma" w:hAnsi="Tahoma" w:cs="Tahoma"/>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530A7"/>
    <w:pPr>
      <w:tabs>
        <w:tab w:val="center" w:pos="4680"/>
        <w:tab w:val="right" w:pos="9360"/>
      </w:tabs>
    </w:pPr>
  </w:style>
  <w:style w:type="paragraph" w:styleId="Footer">
    <w:name w:val="footer"/>
    <w:basedOn w:val="Normal"/>
    <w:link w:val="FooterChar"/>
    <w:uiPriority w:val="99"/>
    <w:unhideWhenUsed/>
    <w:rsid w:val="00D530A7"/>
    <w:pPr>
      <w:tabs>
        <w:tab w:val="center" w:pos="4680"/>
        <w:tab w:val="right" w:pos="9360"/>
      </w:tabs>
    </w:pPr>
  </w:style>
  <w:style w:type="paragraph" w:styleId="BalloonText">
    <w:name w:val="Balloon Text"/>
    <w:basedOn w:val="Normal"/>
    <w:link w:val="BalloonTextChar"/>
    <w:uiPriority w:val="99"/>
    <w:semiHidden/>
    <w:unhideWhenUsed/>
    <w:qFormat/>
    <w:rsid w:val="00D530A7"/>
    <w:rPr>
      <w:rFonts w:ascii="Tahoma" w:hAnsi="Tahoma" w:cs="Tahoma"/>
      <w:sz w:val="16"/>
      <w:szCs w:val="16"/>
    </w:rPr>
  </w:style>
  <w:style w:type="paragraph" w:styleId="ListParagraph">
    <w:name w:val="List Paragraph"/>
    <w:basedOn w:val="Normal"/>
    <w:uiPriority w:val="34"/>
    <w:qFormat/>
    <w:rsid w:val="00D5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dc:description/>
  <cp:lastModifiedBy>Wendy</cp:lastModifiedBy>
  <cp:revision>2</cp:revision>
  <cp:lastPrinted>2017-07-25T19:35:00Z</cp:lastPrinted>
  <dcterms:created xsi:type="dcterms:W3CDTF">2021-07-30T17:07:00Z</dcterms:created>
  <dcterms:modified xsi:type="dcterms:W3CDTF">2021-07-30T17:07:00Z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